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82" w:type="dxa"/>
        <w:tblInd w:w="-923" w:type="dxa"/>
        <w:tblLayout w:type="fixed"/>
        <w:tblCellMar>
          <w:left w:w="70" w:type="dxa"/>
          <w:right w:w="70" w:type="dxa"/>
        </w:tblCellMar>
        <w:tblLook w:val="0000" w:firstRow="0" w:lastRow="0" w:firstColumn="0" w:lastColumn="0" w:noHBand="0" w:noVBand="0"/>
      </w:tblPr>
      <w:tblGrid>
        <w:gridCol w:w="142"/>
        <w:gridCol w:w="2552"/>
        <w:gridCol w:w="7088"/>
      </w:tblGrid>
      <w:tr w:rsidR="00E439C5" w:rsidRPr="0003614F" w:rsidTr="00D862E6">
        <w:trPr>
          <w:gridBefore w:val="1"/>
          <w:wBefore w:w="142" w:type="dxa"/>
        </w:trPr>
        <w:tc>
          <w:tcPr>
            <w:tcW w:w="9640" w:type="dxa"/>
            <w:gridSpan w:val="2"/>
          </w:tcPr>
          <w:p w:rsidR="00E439C5" w:rsidRPr="0003614F" w:rsidRDefault="00D862E6" w:rsidP="00D862E6">
            <w:pPr>
              <w:ind w:firstLine="708"/>
              <w:rPr>
                <w:rFonts w:cs="Arial"/>
              </w:rPr>
            </w:pPr>
            <w:bookmarkStart w:id="0" w:name="BkmPostcode"/>
            <w:r w:rsidRPr="00D862E6">
              <w:rPr>
                <w:rFonts w:cs="Arial"/>
              </w:rPr>
              <w:t>Leden van de Orde van Advocaten</w:t>
            </w:r>
            <w:r>
              <w:rPr>
                <w:rFonts w:cs="Arial"/>
              </w:rPr>
              <w:t xml:space="preserve">                                                      </w:t>
            </w:r>
          </w:p>
        </w:tc>
      </w:tr>
      <w:tr w:rsidR="00E439C5" w:rsidRPr="0003614F" w:rsidTr="00D862E6">
        <w:trPr>
          <w:trHeight w:hRule="exact" w:val="80"/>
        </w:trPr>
        <w:tc>
          <w:tcPr>
            <w:tcW w:w="9782" w:type="dxa"/>
            <w:gridSpan w:val="3"/>
          </w:tcPr>
          <w:p w:rsidR="00E439C5" w:rsidRPr="0003614F" w:rsidRDefault="00D862E6">
            <w:pPr>
              <w:keepLines/>
              <w:widowControl w:val="0"/>
              <w:rPr>
                <w:rFonts w:cs="Arial"/>
              </w:rPr>
            </w:pPr>
            <w:bookmarkStart w:id="1" w:name="BkmLand"/>
            <w:bookmarkEnd w:id="0"/>
            <w:r>
              <w:rPr>
                <w:rFonts w:cs="Arial"/>
              </w:rPr>
              <w:t>a</w:t>
            </w:r>
          </w:p>
        </w:tc>
      </w:tr>
      <w:bookmarkEnd w:id="1"/>
      <w:tr w:rsidR="00E439C5" w:rsidRPr="0003614F" w:rsidTr="00D862E6">
        <w:trPr>
          <w:gridBefore w:val="1"/>
          <w:wBefore w:w="142" w:type="dxa"/>
        </w:trPr>
        <w:tc>
          <w:tcPr>
            <w:tcW w:w="9640" w:type="dxa"/>
            <w:gridSpan w:val="2"/>
          </w:tcPr>
          <w:p w:rsidR="00E439C5" w:rsidRPr="0003614F" w:rsidRDefault="00D862E6" w:rsidP="00D862E6">
            <w:pPr>
              <w:ind w:firstLine="708"/>
              <w:rPr>
                <w:rFonts w:cs="Arial"/>
              </w:rPr>
            </w:pPr>
            <w:r w:rsidRPr="00D862E6">
              <w:rPr>
                <w:rFonts w:cs="Arial"/>
              </w:rPr>
              <w:t>in het arrondissement Amsterdam</w:t>
            </w:r>
          </w:p>
        </w:tc>
      </w:tr>
      <w:tr w:rsidR="0003614F" w:rsidRPr="0003614F" w:rsidTr="00D862E6">
        <w:trPr>
          <w:cantSplit/>
        </w:trPr>
        <w:tc>
          <w:tcPr>
            <w:tcW w:w="2694" w:type="dxa"/>
            <w:gridSpan w:val="2"/>
          </w:tcPr>
          <w:p w:rsidR="0003614F" w:rsidRPr="0003614F" w:rsidRDefault="0003614F">
            <w:pPr>
              <w:rPr>
                <w:rFonts w:cs="Arial"/>
              </w:rPr>
            </w:pPr>
            <w:bookmarkStart w:id="2" w:name="BkmKopPlaats"/>
            <w:bookmarkStart w:id="3" w:name="BkmEMail" w:colFirst="1" w:colLast="2"/>
            <w:bookmarkEnd w:id="2"/>
          </w:p>
        </w:tc>
        <w:tc>
          <w:tcPr>
            <w:tcW w:w="7088" w:type="dxa"/>
          </w:tcPr>
          <w:p w:rsidR="0003614F" w:rsidRPr="0003614F" w:rsidRDefault="0003614F" w:rsidP="0003614F">
            <w:pPr>
              <w:rPr>
                <w:rFonts w:cs="Arial"/>
              </w:rPr>
            </w:pPr>
          </w:p>
        </w:tc>
      </w:tr>
    </w:tbl>
    <w:p w:rsidR="00E439C5" w:rsidRPr="00F458A6" w:rsidRDefault="00E439C5">
      <w:pPr>
        <w:rPr>
          <w:rFonts w:cs="Arial"/>
          <w:lang w:val="en-US"/>
        </w:rPr>
      </w:pPr>
      <w:bookmarkStart w:id="4" w:name="bkmOnderwerp"/>
      <w:bookmarkEnd w:id="3"/>
      <w:bookmarkEnd w:id="4"/>
    </w:p>
    <w:p w:rsidR="00E439C5" w:rsidRPr="00504877" w:rsidRDefault="00E439C5">
      <w:pPr>
        <w:rPr>
          <w:rFonts w:cs="Arial"/>
        </w:rPr>
      </w:pPr>
    </w:p>
    <w:p w:rsidR="009709A1" w:rsidRPr="009709A1" w:rsidRDefault="009709A1" w:rsidP="009709A1">
      <w:bookmarkStart w:id="5" w:name="BkmBijlage"/>
      <w:bookmarkEnd w:id="5"/>
      <w:r w:rsidRPr="009709A1">
        <w:t>Geachte confrères, collegae,</w:t>
      </w:r>
    </w:p>
    <w:p w:rsidR="009709A1" w:rsidRPr="009709A1" w:rsidRDefault="009709A1" w:rsidP="009709A1"/>
    <w:p w:rsidR="009709A1" w:rsidRPr="009709A1" w:rsidRDefault="009709A1" w:rsidP="009709A1">
      <w:r w:rsidRPr="009709A1">
        <w:t>Het wetsvoorstel over de positie en toezicht advocatuur dat Staatssecretaris van Veiligheid en Justitie Fred Teeven op 3 juni jl., naar de Tweede Kamer stuurde, tast op verregaande en onacceptabele wijze de kernwaarden “partijdigheid” (het onafhankelijk kunnen optreden tegen de overheid) en de “onafhankelijkheid” aan. Het wetsvoorstel lijkt</w:t>
      </w:r>
      <w:r w:rsidR="0043024B">
        <w:t xml:space="preserve"> te gaan over toezicht. Het is </w:t>
      </w:r>
      <w:r w:rsidRPr="009709A1">
        <w:t xml:space="preserve">echter een poging de vrije beroepsgroep van advocaten, die in het belang van rechtzoekenden in een rechtsstaat werken, te disciplineren binnen een overheidsstelsel. Met het wetsvoorstel voor een nieuw op te richten College van Toezicht wordt de advocatuur onder </w:t>
      </w:r>
      <w:r w:rsidR="0043024B">
        <w:t>overheidsinvloed geplaatst. Dit is</w:t>
      </w:r>
      <w:r w:rsidR="00DE0D28">
        <w:t>,</w:t>
      </w:r>
      <w:r w:rsidRPr="009709A1">
        <w:t xml:space="preserve"> vanuit de kernwaarden van de advocatuur en de publieke verantwoordelijkheid van de Orde, ontoelaatbaar.</w:t>
      </w:r>
    </w:p>
    <w:p w:rsidR="009709A1" w:rsidRPr="009709A1" w:rsidRDefault="009709A1" w:rsidP="009709A1">
      <w:r w:rsidRPr="009709A1">
        <w:br/>
        <w:t>Tot heden hebben het kabinet en de coalitiepartijen in de Tweede Kamer zich slechte luisteraars getoond voor deze en onderstaande bezwaren. Met deze brief doen de algemeen deken en de deken van uw arrondissement een beroep op u om zich op passende wijze tegen het voorstel te keren en op te komen voor een echte onafhankelijke advocatuur.</w:t>
      </w:r>
      <w:r w:rsidR="0043024B">
        <w:t xml:space="preserve"> </w:t>
      </w:r>
    </w:p>
    <w:p w:rsidR="009709A1" w:rsidRPr="009709A1" w:rsidRDefault="009709A1" w:rsidP="009709A1"/>
    <w:p w:rsidR="009709A1" w:rsidRPr="009709A1" w:rsidRDefault="009709A1" w:rsidP="009709A1">
      <w:r w:rsidRPr="009709A1">
        <w:t xml:space="preserve">In de Nederlandse democratische rechtsstaat is er maar één </w:t>
      </w:r>
      <w:r w:rsidR="00145A58">
        <w:t>speler</w:t>
      </w:r>
      <w:r w:rsidR="00145A58" w:rsidRPr="009709A1">
        <w:t xml:space="preserve"> </w:t>
      </w:r>
      <w:r w:rsidRPr="009709A1">
        <w:t>die gelegitimeerd partijdig tegen de overheid mag optreden: de advocaat. Het is dezelfde overheid die via een College van Toezicht deze advocaat wil gaan controleren.</w:t>
      </w:r>
      <w:r w:rsidR="00DE0D28">
        <w:t xml:space="preserve"> </w:t>
      </w:r>
      <w:r w:rsidRPr="009709A1">
        <w:t>Dit achten wij ontoelaatbaar en een principiële</w:t>
      </w:r>
      <w:r w:rsidR="0043024B">
        <w:t xml:space="preserve"> </w:t>
      </w:r>
      <w:r w:rsidRPr="009709A1">
        <w:t>aantasting van ons rechtssysteem, waar wij als beroepsgroep, in het belang van alle rechtzoekenden, voor</w:t>
      </w:r>
      <w:r w:rsidR="0043024B">
        <w:t xml:space="preserve"> </w:t>
      </w:r>
      <w:r w:rsidRPr="009709A1">
        <w:t>op moeten komen.</w:t>
      </w:r>
      <w:r w:rsidR="0043024B">
        <w:t xml:space="preserve"> </w:t>
      </w:r>
    </w:p>
    <w:p w:rsidR="009709A1" w:rsidRPr="009709A1" w:rsidRDefault="009709A1" w:rsidP="009709A1"/>
    <w:p w:rsidR="009709A1" w:rsidRPr="009709A1" w:rsidRDefault="009709A1" w:rsidP="009709A1">
      <w:r w:rsidRPr="009709A1">
        <w:rPr>
          <w:b/>
        </w:rPr>
        <w:t xml:space="preserve">Aantasting geheimhoudingsplicht </w:t>
      </w:r>
      <w:r w:rsidRPr="009709A1">
        <w:br/>
        <w:t xml:space="preserve">Met dit wetsvoorstel wordt tevens de geheimhoudingsplicht van de advocaat op tal van plaatsen doorbroken. </w:t>
      </w:r>
      <w:r w:rsidR="00B82BE7">
        <w:t xml:space="preserve">Advocaten worden </w:t>
      </w:r>
      <w:r w:rsidRPr="009709A1">
        <w:t>verplicht inzage te geven in al</w:t>
      </w:r>
      <w:r w:rsidR="00B82BE7">
        <w:t>le</w:t>
      </w:r>
      <w:r w:rsidRPr="009709A1">
        <w:t xml:space="preserve"> dossiers als het College dat nodig vindt. Het College mag deze informatie gebruiken in het kader van het toezicht waarvoor hij verantwoordelijk is. De privacy van cliënten </w:t>
      </w:r>
      <w:r w:rsidR="0043024B">
        <w:t xml:space="preserve">is dan niet langer gewaarborgd. </w:t>
      </w:r>
      <w:r w:rsidRPr="009709A1">
        <w:t>Ook dit achten wij in een rechtssysteem als het onze een ontoelaatbare inbreuk op het vertrouwelijkheid</w:t>
      </w:r>
      <w:r w:rsidR="00145A58">
        <w:t>s</w:t>
      </w:r>
      <w:r w:rsidRPr="009709A1">
        <w:t xml:space="preserve">recht van onze cliënten. </w:t>
      </w:r>
    </w:p>
    <w:p w:rsidR="009709A1" w:rsidRDefault="009709A1" w:rsidP="009709A1">
      <w:pPr>
        <w:rPr>
          <w:b/>
          <w:bCs/>
        </w:rPr>
      </w:pPr>
    </w:p>
    <w:p w:rsidR="001E0694" w:rsidRDefault="009709A1" w:rsidP="009709A1">
      <w:r w:rsidRPr="009709A1">
        <w:rPr>
          <w:b/>
          <w:bCs/>
        </w:rPr>
        <w:t xml:space="preserve">Onnodig </w:t>
      </w:r>
      <w:r w:rsidRPr="009709A1">
        <w:rPr>
          <w:b/>
          <w:bCs/>
        </w:rPr>
        <w:br/>
      </w:r>
      <w:r w:rsidRPr="009709A1">
        <w:t xml:space="preserve">Het voorstel is ons inziens niet alleen </w:t>
      </w:r>
      <w:r w:rsidR="00145A58">
        <w:t>principieel fout</w:t>
      </w:r>
      <w:r w:rsidRPr="009709A1">
        <w:t>, maar ook feitelijk onnodig. Met het door de Orde voorgestelde ‘systeemtoezicht’ neemt de Orde publieke verantwoordelijkheid. Ook laat het systeem de Orde publiek verantwoording afleggen door een objectieve onafhankelijke partij, de tuchtrechter. En van de ordinaire slogan “de slager keurt zijn eigen vlees” is geen sprake, omdat tuchtrechtspraak onafhankelijk is en wordt voorgezeten door een onafhankelijke rechter</w:t>
      </w:r>
      <w:r w:rsidR="001E0694">
        <w:t>.</w:t>
      </w:r>
    </w:p>
    <w:p w:rsidR="009709A1" w:rsidRPr="009709A1" w:rsidRDefault="009709A1" w:rsidP="009709A1">
      <w:r w:rsidRPr="009709A1">
        <w:br/>
        <w:t>Het evenwicht dat nu juist in de afgelopen jaren gezocht en bereikt is door het dekenberaad (in het kader van onder meer uniformering) en de professionele bureaus waar aan gebouwd wordt, wordt aangetast en daar komt niets beters voor in de plaats.</w:t>
      </w:r>
    </w:p>
    <w:p w:rsidR="009709A1" w:rsidRPr="009709A1" w:rsidRDefault="009709A1" w:rsidP="009709A1">
      <w:r w:rsidRPr="009709A1">
        <w:t>De positie van de deken als centrale figuur wordt ernstig aangetast wanneer hij ondergeschikt wordt aa</w:t>
      </w:r>
      <w:r w:rsidR="00E75958">
        <w:t>n een College van Toezicht</w:t>
      </w:r>
      <w:r w:rsidRPr="009709A1">
        <w:t xml:space="preserve">. Van zijn rol als gezaghebbende bemiddelaar en adviseur blijft daarnaast weinig tot niets over. </w:t>
      </w:r>
    </w:p>
    <w:p w:rsidR="009709A1" w:rsidRDefault="009709A1" w:rsidP="009709A1">
      <w:pPr>
        <w:rPr>
          <w:rStyle w:val="Zwaar"/>
          <w:rFonts w:cs="Arial"/>
        </w:rPr>
      </w:pPr>
    </w:p>
    <w:p w:rsidR="009709A1" w:rsidRDefault="009709A1" w:rsidP="009709A1">
      <w:r w:rsidRPr="009709A1">
        <w:rPr>
          <w:rStyle w:val="Zwaar"/>
          <w:rFonts w:cs="Arial"/>
        </w:rPr>
        <w:lastRenderedPageBreak/>
        <w:t>Kosteninefficiënt</w:t>
      </w:r>
      <w:r w:rsidRPr="009709A1">
        <w:rPr>
          <w:b/>
          <w:bCs/>
        </w:rPr>
        <w:br/>
      </w:r>
      <w:r w:rsidRPr="009709A1">
        <w:t xml:space="preserve">Staatssecretaris Teeven toont zich ook een slecht architect van een toezichthuis waarin hij de Orde wil huisvesten. De fundering deugt niet en het dak lekt. Wellicht </w:t>
      </w:r>
      <w:r w:rsidR="00E75958">
        <w:t xml:space="preserve">is dat bedacht met </w:t>
      </w:r>
      <w:r w:rsidRPr="009709A1">
        <w:t>het oog op een toekomst waarin de overheidsinvloed vergroot kan worden, mocht dit voorstel worden aangenomen? De deur staat nu op een kier, maar kan gemakkelijk v</w:t>
      </w:r>
      <w:r w:rsidR="00E75958">
        <w:t xml:space="preserve">erder geopend worden als wij </w:t>
      </w:r>
      <w:r w:rsidRPr="009709A1">
        <w:t>niet waakzaam zijn.</w:t>
      </w:r>
    </w:p>
    <w:p w:rsidR="00145A58" w:rsidRPr="009709A1" w:rsidRDefault="00145A58" w:rsidP="009709A1"/>
    <w:p w:rsidR="009709A1" w:rsidRPr="009709A1" w:rsidRDefault="009709A1" w:rsidP="009709A1">
      <w:r w:rsidRPr="009709A1">
        <w:t xml:space="preserve">De disproportioneel hoge onderhoudskosten van dit huis brengt </w:t>
      </w:r>
      <w:r w:rsidR="00B82BE7">
        <w:t>de staatssecretaris</w:t>
      </w:r>
      <w:r w:rsidR="0043024B">
        <w:t xml:space="preserve"> </w:t>
      </w:r>
      <w:r w:rsidRPr="009709A1">
        <w:t>voor rekenin</w:t>
      </w:r>
      <w:r w:rsidR="00E75958">
        <w:t>g van de beroepsgroep, die voor hogere kosten komt</w:t>
      </w:r>
      <w:r w:rsidRPr="009709A1">
        <w:t xml:space="preserve"> te staan. Deze forse stijging van de Hoofdelijke Omslag zullen advocaten dan weer doorbelasten aan hun cliënten, waardoor uiteindelijk hun toegang tot het recht in het gedrang kan komen. </w:t>
      </w:r>
    </w:p>
    <w:p w:rsidR="00B82BE7" w:rsidRDefault="00B82BE7" w:rsidP="009709A1">
      <w:pPr>
        <w:rPr>
          <w:rStyle w:val="Nadruk"/>
          <w:rFonts w:cs="Arial"/>
        </w:rPr>
      </w:pPr>
    </w:p>
    <w:p w:rsidR="009709A1" w:rsidRPr="00B82BE7" w:rsidRDefault="003C264F" w:rsidP="009709A1">
      <w:pPr>
        <w:rPr>
          <w:rStyle w:val="Nadruk"/>
          <w:rFonts w:cs="Arial"/>
          <w:b/>
          <w:i w:val="0"/>
        </w:rPr>
      </w:pPr>
      <w:r w:rsidRPr="003C264F">
        <w:rPr>
          <w:rStyle w:val="Nadruk"/>
          <w:rFonts w:cs="Arial"/>
          <w:b/>
          <w:i w:val="0"/>
        </w:rPr>
        <w:t>Conclusie</w:t>
      </w:r>
    </w:p>
    <w:p w:rsidR="009709A1" w:rsidRPr="009709A1" w:rsidRDefault="009709A1" w:rsidP="009709A1">
      <w:r w:rsidRPr="009709A1">
        <w:t>Wij blijven ons verzetten tegen de plannen van dit kabinet voor meer overheidsbemoeienis. Dit betekent dat in aanloop naar de plenaire behandeling van het wetsvoorstel in de Tweede Kamer, naar verwachting na het zomerreces, wij elke gelegenheid zullen aangrijpen ons te verzetten.</w:t>
      </w:r>
      <w:r w:rsidR="00B82BE7">
        <w:t xml:space="preserve"> </w:t>
      </w:r>
      <w:r w:rsidRPr="009709A1">
        <w:t>Op korte termijn zult u nader worden geïnformeerd over de betrokkenheid, die wij van uw kant graag zouden zien. Wij zullen u, bij die gelegenheid, tevens nader inhoudelijk informeren over onze bezwaren tegen dit wetsvoorstel. Overigens heeft een groot aantal van u</w:t>
      </w:r>
      <w:r w:rsidR="00DB2429">
        <w:t xml:space="preserve"> </w:t>
      </w:r>
      <w:r w:rsidRPr="009709A1">
        <w:t xml:space="preserve"> zich al spontaan gemeld naar aanleiding van recente media-uitingen van de Landelijke Orde. </w:t>
      </w:r>
    </w:p>
    <w:p w:rsidR="009709A1" w:rsidRPr="009709A1" w:rsidRDefault="009709A1" w:rsidP="009709A1"/>
    <w:p w:rsidR="004A44F3" w:rsidRDefault="004A44F3" w:rsidP="004A44F3">
      <w:r w:rsidRPr="009709A1">
        <w:t>Wij kijken er naar uit ook uw stem</w:t>
      </w:r>
      <w:r>
        <w:t xml:space="preserve"> te</w:t>
      </w:r>
      <w:r w:rsidRPr="009709A1">
        <w:t xml:space="preserve"> horen in deze principiële discussie over een onafhankelijke advocatuur. Dat kan via uw deken of leden van het campagneteam op het bureau van de landelijke Orde: Robert Veldhoen of </w:t>
      </w:r>
      <w:r>
        <w:t>Yvo Jouvenaar (06-13255986 resp.</w:t>
      </w:r>
      <w:r w:rsidRPr="009709A1">
        <w:t xml:space="preserve"> 06-83995204) en e-mail: </w:t>
      </w:r>
      <w:hyperlink r:id="rId8" w:history="1">
        <w:r w:rsidRPr="00CC03ED">
          <w:rPr>
            <w:rStyle w:val="Hyperlink"/>
          </w:rPr>
          <w:t>echtonafhankelijktoezicht@advocatenorde.nl</w:t>
        </w:r>
      </w:hyperlink>
      <w:r>
        <w:t xml:space="preserve">. </w:t>
      </w:r>
      <w:r w:rsidR="00E75958">
        <w:t>Bezoekt u ook onze website v</w:t>
      </w:r>
      <w:r>
        <w:t>oor meer informatie</w:t>
      </w:r>
      <w:r w:rsidR="00E75958">
        <w:t xml:space="preserve">: </w:t>
      </w:r>
      <w:hyperlink r:id="rId9" w:history="1">
        <w:r w:rsidRPr="00CC03ED">
          <w:rPr>
            <w:rStyle w:val="Hyperlink"/>
            <w:rFonts w:cs="Arial"/>
          </w:rPr>
          <w:t>www.advocatenorde.nl/echtonafhankelijktoezicht</w:t>
        </w:r>
      </w:hyperlink>
      <w:r w:rsidR="001007DF">
        <w:t>.</w:t>
      </w:r>
      <w:r w:rsidRPr="009709A1">
        <w:t xml:space="preserve"> </w:t>
      </w:r>
    </w:p>
    <w:p w:rsidR="009709A1" w:rsidRPr="009709A1" w:rsidRDefault="009709A1" w:rsidP="009709A1"/>
    <w:p w:rsidR="009709A1" w:rsidRPr="009709A1" w:rsidRDefault="009709A1" w:rsidP="009709A1">
      <w:r w:rsidRPr="009709A1">
        <w:t>Met vriendelijke groet</w:t>
      </w:r>
    </w:p>
    <w:p w:rsidR="009709A1" w:rsidRPr="009709A1" w:rsidRDefault="009709A1" w:rsidP="009709A1"/>
    <w:p w:rsidR="009709A1" w:rsidRPr="009709A1" w:rsidRDefault="009709A1" w:rsidP="009709A1">
      <w:r w:rsidRPr="009709A1">
        <w:t xml:space="preserve">Namens de Algemene Raad van de </w:t>
      </w:r>
      <w:r w:rsidR="00D862E6">
        <w:tab/>
      </w:r>
      <w:r w:rsidR="00D862E6">
        <w:tab/>
        <w:t>Namens de Raad van Toezicht</w:t>
      </w:r>
    </w:p>
    <w:p w:rsidR="009709A1" w:rsidRDefault="009709A1" w:rsidP="009709A1">
      <w:r w:rsidRPr="009709A1">
        <w:t>Nederlandse Orde van Advocaten</w:t>
      </w:r>
      <w:r w:rsidR="00D862E6">
        <w:tab/>
      </w:r>
      <w:r w:rsidR="00D862E6">
        <w:tab/>
        <w:t>Amsterdam</w:t>
      </w:r>
    </w:p>
    <w:p w:rsidR="00334ACF" w:rsidRDefault="00334ACF" w:rsidP="009709A1"/>
    <w:p w:rsidR="00D862E6" w:rsidRPr="009709A1" w:rsidRDefault="00334ACF" w:rsidP="009709A1">
      <w:r>
        <w:rPr>
          <w:noProof/>
        </w:rPr>
        <w:drawing>
          <wp:inline distT="0" distB="0" distL="0" distR="0" wp14:anchorId="72C4CF2C" wp14:editId="034CBEE7">
            <wp:extent cx="1370049" cy="758526"/>
            <wp:effectExtent l="0" t="0" r="0" b="0"/>
            <wp:docPr id="2" name="Afbeelding 1" descr="C:\Users\YvoJ_advocatenorde.n\AppData\Local\Microsoft\Windows\Temporary Internet Files\Content.Outlook\725ZSYZ2\Jan Loorbach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YvoJ_advocatenorde.n\AppData\Local\Microsoft\Windows\Temporary Internet Files\Content.Outlook\725ZSYZ2\Jan Loorbach 1.png"/>
                    <pic:cNvPicPr>
                      <a:picLocks noChangeAspect="1" noChangeArrowheads="1"/>
                    </pic:cNvPicPr>
                  </pic:nvPicPr>
                  <pic:blipFill>
                    <a:blip r:embed="rId10" cstate="print"/>
                    <a:srcRect/>
                    <a:stretch>
                      <a:fillRect/>
                    </a:stretch>
                  </pic:blipFill>
                  <pic:spPr bwMode="auto">
                    <a:xfrm>
                      <a:off x="0" y="0"/>
                      <a:ext cx="1371780" cy="759485"/>
                    </a:xfrm>
                    <a:prstGeom prst="rect">
                      <a:avLst/>
                    </a:prstGeom>
                    <a:noFill/>
                    <a:ln w="9525">
                      <a:noFill/>
                      <a:miter lim="800000"/>
                      <a:headEnd/>
                      <a:tailEnd/>
                    </a:ln>
                  </pic:spPr>
                </pic:pic>
              </a:graphicData>
            </a:graphic>
          </wp:inline>
        </w:drawing>
      </w:r>
      <w:r w:rsidR="00D862E6">
        <w:tab/>
      </w:r>
      <w:bookmarkStart w:id="6" w:name="_GoBack"/>
      <w:bookmarkEnd w:id="6"/>
      <w:r w:rsidR="00D862E6">
        <w:tab/>
      </w:r>
      <w:r w:rsidR="00D862E6">
        <w:tab/>
      </w:r>
      <w:r w:rsidR="00D862E6">
        <w:tab/>
      </w:r>
      <w:r w:rsidRPr="00D862E6">
        <w:drawing>
          <wp:inline distT="0" distB="0" distL="0" distR="0" wp14:anchorId="392AFEC7" wp14:editId="417CDAD4">
            <wp:extent cx="1276350" cy="762000"/>
            <wp:effectExtent l="0" t="0" r="0" b="0"/>
            <wp:docPr id="4" name="Afbeelding 4" descr="I:\Bureau\Handtekeningen\GJK\GK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Bureau\Handtekeningen\GJK\GK6.G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76350" cy="762000"/>
                    </a:xfrm>
                    <a:prstGeom prst="rect">
                      <a:avLst/>
                    </a:prstGeom>
                    <a:noFill/>
                    <a:ln>
                      <a:noFill/>
                    </a:ln>
                  </pic:spPr>
                </pic:pic>
              </a:graphicData>
            </a:graphic>
          </wp:inline>
        </w:drawing>
      </w:r>
      <w:r w:rsidR="00D862E6">
        <w:tab/>
      </w:r>
      <w:r w:rsidR="00D862E6">
        <w:tab/>
      </w:r>
      <w:r w:rsidR="00D862E6">
        <w:tab/>
      </w:r>
    </w:p>
    <w:p w:rsidR="009709A1" w:rsidRDefault="00D862E6" w:rsidP="009709A1">
      <w:r>
        <w:tab/>
      </w:r>
      <w:r>
        <w:tab/>
      </w:r>
      <w:r>
        <w:tab/>
      </w:r>
      <w:r>
        <w:tab/>
      </w:r>
    </w:p>
    <w:p w:rsidR="0078162D" w:rsidRDefault="0078162D" w:rsidP="009709A1">
      <w:r w:rsidRPr="009709A1">
        <w:t xml:space="preserve">Jan </w:t>
      </w:r>
      <w:proofErr w:type="spellStart"/>
      <w:r w:rsidRPr="009709A1">
        <w:t>Loorbach</w:t>
      </w:r>
      <w:proofErr w:type="spellEnd"/>
      <w:r w:rsidRPr="009709A1">
        <w:tab/>
      </w:r>
      <w:r w:rsidR="00D862E6">
        <w:tab/>
      </w:r>
      <w:r w:rsidR="00D862E6">
        <w:tab/>
      </w:r>
      <w:r w:rsidR="00D862E6">
        <w:tab/>
      </w:r>
      <w:r w:rsidR="00D862E6">
        <w:tab/>
        <w:t>Germ Kemper</w:t>
      </w:r>
    </w:p>
    <w:p w:rsidR="0078162D" w:rsidRPr="009709A1" w:rsidRDefault="0078162D" w:rsidP="009709A1">
      <w:r>
        <w:rPr>
          <w:noProof/>
        </w:rPr>
        <w:drawing>
          <wp:inline distT="0" distB="0" distL="0" distR="0">
            <wp:extent cx="876300" cy="1010733"/>
            <wp:effectExtent l="19050" t="0" r="0" b="0"/>
            <wp:docPr id="3" name="Afbeelding 2" descr="C:\Users\YvoJ_advocatenorde.n\AppData\Local\Microsoft\Windows\Temporary Internet Files\Content.Outlook\725ZSYZ2\Walter Hendriksen-digitale handteken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YvoJ_advocatenorde.n\AppData\Local\Microsoft\Windows\Temporary Internet Files\Content.Outlook\725ZSYZ2\Walter Hendriksen-digitale handtekening.jpg"/>
                    <pic:cNvPicPr>
                      <a:picLocks noChangeAspect="1" noChangeArrowheads="1"/>
                    </pic:cNvPicPr>
                  </pic:nvPicPr>
                  <pic:blipFill>
                    <a:blip r:embed="rId12" cstate="print"/>
                    <a:srcRect/>
                    <a:stretch>
                      <a:fillRect/>
                    </a:stretch>
                  </pic:blipFill>
                  <pic:spPr bwMode="auto">
                    <a:xfrm>
                      <a:off x="0" y="0"/>
                      <a:ext cx="877372" cy="1011970"/>
                    </a:xfrm>
                    <a:prstGeom prst="rect">
                      <a:avLst/>
                    </a:prstGeom>
                    <a:noFill/>
                    <a:ln w="9525">
                      <a:noFill/>
                      <a:miter lim="800000"/>
                      <a:headEnd/>
                      <a:tailEnd/>
                    </a:ln>
                  </pic:spPr>
                </pic:pic>
              </a:graphicData>
            </a:graphic>
          </wp:inline>
        </w:drawing>
      </w:r>
    </w:p>
    <w:p w:rsidR="009709A1" w:rsidRPr="009709A1" w:rsidRDefault="009709A1" w:rsidP="009709A1"/>
    <w:p w:rsidR="009709A1" w:rsidRDefault="009709A1" w:rsidP="00504877">
      <w:r w:rsidRPr="009709A1">
        <w:tab/>
      </w:r>
      <w:r w:rsidRPr="009709A1">
        <w:tab/>
      </w:r>
      <w:r w:rsidRPr="009709A1">
        <w:tab/>
      </w:r>
      <w:r w:rsidRPr="009709A1">
        <w:tab/>
      </w:r>
    </w:p>
    <w:p w:rsidR="0003614F" w:rsidRDefault="0078162D" w:rsidP="0003614F">
      <w:pPr>
        <w:rPr>
          <w:rFonts w:cs="Arial"/>
        </w:rPr>
      </w:pPr>
      <w:r>
        <w:t>W</w:t>
      </w:r>
      <w:r w:rsidRPr="009709A1">
        <w:t>alter Hendriksen</w:t>
      </w:r>
    </w:p>
    <w:sectPr w:rsidR="0003614F" w:rsidSect="00D152D3">
      <w:headerReference w:type="default" r:id="rId13"/>
      <w:pgSz w:w="11906" w:h="16838" w:code="9"/>
      <w:pgMar w:top="2835" w:right="2155" w:bottom="1440" w:left="1985" w:header="709" w:footer="709" w:gutter="0"/>
      <w:cols w:space="708"/>
      <w:formProt w:val="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4EB8" w:rsidRDefault="00634EB8">
      <w:r>
        <w:separator/>
      </w:r>
    </w:p>
  </w:endnote>
  <w:endnote w:type="continuationSeparator" w:id="0">
    <w:p w:rsidR="00634EB8" w:rsidRDefault="00634E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4EB8" w:rsidRDefault="00634EB8">
      <w:r>
        <w:separator/>
      </w:r>
    </w:p>
  </w:footnote>
  <w:footnote w:type="continuationSeparator" w:id="0">
    <w:p w:rsidR="00634EB8" w:rsidRDefault="00634E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3655" w:rsidRDefault="006B1BDB">
    <w:pPr>
      <w:pStyle w:val="Koptekst"/>
      <w:jc w:val="right"/>
    </w:pPr>
    <w:r>
      <w:rPr>
        <w:noProof/>
      </w:rPr>
      <w:drawing>
        <wp:anchor distT="0" distB="0" distL="114300" distR="114300" simplePos="0" relativeHeight="251657728" behindDoc="0" locked="0" layoutInCell="1" allowOverlap="1">
          <wp:simplePos x="0" y="0"/>
          <wp:positionH relativeFrom="column">
            <wp:posOffset>-1250950</wp:posOffset>
          </wp:positionH>
          <wp:positionV relativeFrom="paragraph">
            <wp:posOffset>-231140</wp:posOffset>
          </wp:positionV>
          <wp:extent cx="3400425" cy="1066800"/>
          <wp:effectExtent l="19050" t="0" r="9525" b="0"/>
          <wp:wrapNone/>
          <wp:docPr id="1" name="Afbeelding 1" descr="Logo_OVA_bo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descr="Logo_OVA_bold"/>
                  <pic:cNvPicPr>
                    <a:picLocks noChangeAspect="1" noChangeArrowheads="1"/>
                  </pic:cNvPicPr>
                </pic:nvPicPr>
                <pic:blipFill>
                  <a:blip r:embed="rId1"/>
                  <a:srcRect t="29004" b="27003"/>
                  <a:stretch>
                    <a:fillRect/>
                  </a:stretch>
                </pic:blipFill>
                <pic:spPr bwMode="auto">
                  <a:xfrm>
                    <a:off x="0" y="0"/>
                    <a:ext cx="3400425" cy="1066800"/>
                  </a:xfrm>
                  <a:prstGeom prst="rect">
                    <a:avLst/>
                  </a:prstGeom>
                  <a:noFill/>
                  <a:ln w="9525">
                    <a:noFill/>
                    <a:miter lim="800000"/>
                    <a:headEnd/>
                    <a:tailEnd/>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nl-NL" w:vendorID="9" w:dllVersion="512" w:checkStyle="1"/>
  <w:proofState w:spelling="clean"/>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2"/>
  </w:compat>
  <w:docVars>
    <w:docVar w:name="BT_IsBowTieDoc" w:val="FALSE"/>
    <w:docVar w:name="NaamContactpersoon" w:val=" "/>
    <w:docVar w:name="Onderwerp" w:val=" "/>
  </w:docVars>
  <w:rsids>
    <w:rsidRoot w:val="00684289"/>
    <w:rsid w:val="0003614F"/>
    <w:rsid w:val="000C358F"/>
    <w:rsid w:val="001007DF"/>
    <w:rsid w:val="00127294"/>
    <w:rsid w:val="00145A58"/>
    <w:rsid w:val="001C3E22"/>
    <w:rsid w:val="001E0694"/>
    <w:rsid w:val="002B79F3"/>
    <w:rsid w:val="002D1375"/>
    <w:rsid w:val="00334ACF"/>
    <w:rsid w:val="003A2027"/>
    <w:rsid w:val="003C264F"/>
    <w:rsid w:val="003D1F82"/>
    <w:rsid w:val="003E560C"/>
    <w:rsid w:val="0043024B"/>
    <w:rsid w:val="004513FF"/>
    <w:rsid w:val="00464EDF"/>
    <w:rsid w:val="004664EB"/>
    <w:rsid w:val="004734E8"/>
    <w:rsid w:val="00481610"/>
    <w:rsid w:val="004A44F3"/>
    <w:rsid w:val="004C0361"/>
    <w:rsid w:val="00504877"/>
    <w:rsid w:val="00547A83"/>
    <w:rsid w:val="00577643"/>
    <w:rsid w:val="005D2ACD"/>
    <w:rsid w:val="005F4A01"/>
    <w:rsid w:val="006003A9"/>
    <w:rsid w:val="00634EB8"/>
    <w:rsid w:val="0067649B"/>
    <w:rsid w:val="00684289"/>
    <w:rsid w:val="006B1BDB"/>
    <w:rsid w:val="00722E0A"/>
    <w:rsid w:val="007746C2"/>
    <w:rsid w:val="0078162D"/>
    <w:rsid w:val="0078203F"/>
    <w:rsid w:val="00817FBD"/>
    <w:rsid w:val="00861F20"/>
    <w:rsid w:val="0089368E"/>
    <w:rsid w:val="008B4081"/>
    <w:rsid w:val="008B5880"/>
    <w:rsid w:val="0091431D"/>
    <w:rsid w:val="009709A1"/>
    <w:rsid w:val="009A37FB"/>
    <w:rsid w:val="00A9687E"/>
    <w:rsid w:val="00AB7914"/>
    <w:rsid w:val="00AC1DBB"/>
    <w:rsid w:val="00AE113E"/>
    <w:rsid w:val="00B3041F"/>
    <w:rsid w:val="00B825FC"/>
    <w:rsid w:val="00B82BE7"/>
    <w:rsid w:val="00C35C51"/>
    <w:rsid w:val="00C62CE8"/>
    <w:rsid w:val="00CB74AC"/>
    <w:rsid w:val="00CD7407"/>
    <w:rsid w:val="00D152D3"/>
    <w:rsid w:val="00D862E6"/>
    <w:rsid w:val="00DB2429"/>
    <w:rsid w:val="00DE0D28"/>
    <w:rsid w:val="00E439C5"/>
    <w:rsid w:val="00E75958"/>
    <w:rsid w:val="00E9541D"/>
    <w:rsid w:val="00F458A6"/>
    <w:rsid w:val="00F909B7"/>
    <w:rsid w:val="00FE365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B825FC"/>
    <w:rPr>
      <w:rFonts w:ascii="Arial" w:hAnsi="Arial"/>
    </w:rPr>
  </w:style>
  <w:style w:type="paragraph" w:styleId="Kop1">
    <w:name w:val="heading 1"/>
    <w:basedOn w:val="Standaard"/>
    <w:next w:val="Standaard"/>
    <w:link w:val="Kop1Char"/>
    <w:uiPriority w:val="99"/>
    <w:qFormat/>
    <w:rsid w:val="00E439C5"/>
    <w:pPr>
      <w:keepNext/>
      <w:outlineLvl w:val="0"/>
    </w:pPr>
    <w:rPr>
      <w:u w:val="single"/>
      <w:lang w:val="en-US"/>
    </w:rPr>
  </w:style>
  <w:style w:type="paragraph" w:styleId="Kop2">
    <w:name w:val="heading 2"/>
    <w:basedOn w:val="Standaard"/>
    <w:next w:val="Standaard"/>
    <w:qFormat/>
    <w:rsid w:val="00E439C5"/>
    <w:pPr>
      <w:keepNext/>
      <w:outlineLvl w:val="1"/>
    </w:pPr>
    <w:rPr>
      <w:sz w:val="24"/>
      <w:lang w:val="en-US"/>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semiHidden/>
    <w:rsid w:val="00E439C5"/>
    <w:pPr>
      <w:tabs>
        <w:tab w:val="center" w:pos="4536"/>
        <w:tab w:val="right" w:pos="9072"/>
      </w:tabs>
    </w:pPr>
  </w:style>
  <w:style w:type="paragraph" w:styleId="Voettekst">
    <w:name w:val="footer"/>
    <w:basedOn w:val="Standaard"/>
    <w:semiHidden/>
    <w:rsid w:val="00E439C5"/>
    <w:pPr>
      <w:tabs>
        <w:tab w:val="center" w:pos="4536"/>
        <w:tab w:val="right" w:pos="9072"/>
      </w:tabs>
    </w:pPr>
  </w:style>
  <w:style w:type="paragraph" w:styleId="Plattetekst">
    <w:name w:val="Body Text"/>
    <w:basedOn w:val="Standaard"/>
    <w:link w:val="PlattetekstChar"/>
    <w:rsid w:val="00FE3655"/>
    <w:pPr>
      <w:framePr w:w="5727" w:h="340" w:hSpace="181" w:wrap="notBeside" w:vAnchor="page" w:hAnchor="page" w:x="3060" w:y="15601"/>
      <w:shd w:val="solid" w:color="FFFFFF" w:fill="FFFFFF"/>
      <w:jc w:val="center"/>
    </w:pPr>
    <w:rPr>
      <w:smallCaps/>
      <w:sz w:val="16"/>
      <w:lang w:val="en-GB"/>
    </w:rPr>
  </w:style>
  <w:style w:type="character" w:customStyle="1" w:styleId="PlattetekstChar">
    <w:name w:val="Platte tekst Char"/>
    <w:basedOn w:val="Standaardalinea-lettertype"/>
    <w:link w:val="Plattetekst"/>
    <w:rsid w:val="00FE3655"/>
    <w:rPr>
      <w:smallCaps/>
      <w:sz w:val="16"/>
      <w:shd w:val="solid" w:color="FFFFFF" w:fill="FFFFFF"/>
      <w:lang w:val="en-GB"/>
    </w:rPr>
  </w:style>
  <w:style w:type="paragraph" w:styleId="Ballontekst">
    <w:name w:val="Balloon Text"/>
    <w:basedOn w:val="Standaard"/>
    <w:link w:val="BallontekstChar"/>
    <w:uiPriority w:val="99"/>
    <w:semiHidden/>
    <w:unhideWhenUsed/>
    <w:rsid w:val="005F4A01"/>
    <w:rPr>
      <w:rFonts w:ascii="Tahoma" w:hAnsi="Tahoma" w:cs="Tahoma"/>
      <w:sz w:val="16"/>
      <w:szCs w:val="16"/>
    </w:rPr>
  </w:style>
  <w:style w:type="character" w:customStyle="1" w:styleId="BallontekstChar">
    <w:name w:val="Ballontekst Char"/>
    <w:basedOn w:val="Standaardalinea-lettertype"/>
    <w:link w:val="Ballontekst"/>
    <w:uiPriority w:val="99"/>
    <w:semiHidden/>
    <w:rsid w:val="005F4A01"/>
    <w:rPr>
      <w:rFonts w:ascii="Tahoma" w:hAnsi="Tahoma" w:cs="Tahoma"/>
      <w:sz w:val="16"/>
      <w:szCs w:val="16"/>
    </w:rPr>
  </w:style>
  <w:style w:type="paragraph" w:styleId="Geenafstand">
    <w:name w:val="No Spacing"/>
    <w:uiPriority w:val="1"/>
    <w:qFormat/>
    <w:rsid w:val="009709A1"/>
    <w:rPr>
      <w:rFonts w:asciiTheme="minorHAnsi" w:eastAsiaTheme="minorHAnsi" w:hAnsiTheme="minorHAnsi" w:cstheme="minorBidi"/>
      <w:sz w:val="22"/>
      <w:szCs w:val="22"/>
      <w:lang w:eastAsia="en-US"/>
    </w:rPr>
  </w:style>
  <w:style w:type="character" w:customStyle="1" w:styleId="Kop1Char">
    <w:name w:val="Kop 1 Char"/>
    <w:basedOn w:val="Standaardalinea-lettertype"/>
    <w:link w:val="Kop1"/>
    <w:uiPriority w:val="99"/>
    <w:locked/>
    <w:rsid w:val="009709A1"/>
    <w:rPr>
      <w:rFonts w:ascii="Arial" w:hAnsi="Arial"/>
      <w:u w:val="single"/>
      <w:lang w:val="en-US"/>
    </w:rPr>
  </w:style>
  <w:style w:type="character" w:styleId="Hyperlink">
    <w:name w:val="Hyperlink"/>
    <w:basedOn w:val="Standaardalinea-lettertype"/>
    <w:uiPriority w:val="99"/>
    <w:rsid w:val="009709A1"/>
    <w:rPr>
      <w:rFonts w:cs="Times New Roman"/>
      <w:color w:val="0000FF"/>
      <w:u w:val="single"/>
    </w:rPr>
  </w:style>
  <w:style w:type="paragraph" w:styleId="Normaalweb">
    <w:name w:val="Normal (Web)"/>
    <w:basedOn w:val="Standaard"/>
    <w:uiPriority w:val="99"/>
    <w:rsid w:val="009709A1"/>
    <w:pPr>
      <w:spacing w:before="100" w:beforeAutospacing="1" w:after="100" w:afterAutospacing="1"/>
    </w:pPr>
    <w:rPr>
      <w:rFonts w:ascii="Times New Roman" w:hAnsi="Times New Roman"/>
      <w:sz w:val="24"/>
      <w:szCs w:val="24"/>
    </w:rPr>
  </w:style>
  <w:style w:type="character" w:styleId="Zwaar">
    <w:name w:val="Strong"/>
    <w:basedOn w:val="Standaardalinea-lettertype"/>
    <w:uiPriority w:val="99"/>
    <w:qFormat/>
    <w:rsid w:val="009709A1"/>
    <w:rPr>
      <w:rFonts w:cs="Times New Roman"/>
      <w:b/>
      <w:bCs/>
    </w:rPr>
  </w:style>
  <w:style w:type="character" w:styleId="Nadruk">
    <w:name w:val="Emphasis"/>
    <w:basedOn w:val="Standaardalinea-lettertype"/>
    <w:uiPriority w:val="99"/>
    <w:qFormat/>
    <w:rsid w:val="009709A1"/>
    <w:rPr>
      <w:rFonts w:cs="Times New Roman"/>
      <w:i/>
      <w:iCs/>
    </w:rPr>
  </w:style>
  <w:style w:type="character" w:styleId="Verwijzingopmerking">
    <w:name w:val="annotation reference"/>
    <w:basedOn w:val="Standaardalinea-lettertype"/>
    <w:uiPriority w:val="99"/>
    <w:semiHidden/>
    <w:unhideWhenUsed/>
    <w:rsid w:val="00B82BE7"/>
    <w:rPr>
      <w:sz w:val="16"/>
      <w:szCs w:val="16"/>
    </w:rPr>
  </w:style>
  <w:style w:type="paragraph" w:styleId="Tekstopmerking">
    <w:name w:val="annotation text"/>
    <w:basedOn w:val="Standaard"/>
    <w:link w:val="TekstopmerkingChar"/>
    <w:uiPriority w:val="99"/>
    <w:semiHidden/>
    <w:unhideWhenUsed/>
    <w:rsid w:val="00B82BE7"/>
  </w:style>
  <w:style w:type="character" w:customStyle="1" w:styleId="TekstopmerkingChar">
    <w:name w:val="Tekst opmerking Char"/>
    <w:basedOn w:val="Standaardalinea-lettertype"/>
    <w:link w:val="Tekstopmerking"/>
    <w:uiPriority w:val="99"/>
    <w:semiHidden/>
    <w:rsid w:val="00B82BE7"/>
    <w:rPr>
      <w:rFonts w:ascii="Arial" w:hAnsi="Arial"/>
    </w:rPr>
  </w:style>
  <w:style w:type="paragraph" w:styleId="Onderwerpvanopmerking">
    <w:name w:val="annotation subject"/>
    <w:basedOn w:val="Tekstopmerking"/>
    <w:next w:val="Tekstopmerking"/>
    <w:link w:val="OnderwerpvanopmerkingChar"/>
    <w:uiPriority w:val="99"/>
    <w:semiHidden/>
    <w:unhideWhenUsed/>
    <w:rsid w:val="00B82BE7"/>
    <w:rPr>
      <w:b/>
      <w:bCs/>
    </w:rPr>
  </w:style>
  <w:style w:type="character" w:customStyle="1" w:styleId="OnderwerpvanopmerkingChar">
    <w:name w:val="Onderwerp van opmerking Char"/>
    <w:basedOn w:val="TekstopmerkingChar"/>
    <w:link w:val="Onderwerpvanopmerking"/>
    <w:uiPriority w:val="99"/>
    <w:semiHidden/>
    <w:rsid w:val="00B82BE7"/>
    <w:rPr>
      <w:rFonts w:ascii="Arial" w:hAnsi="Arial"/>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sid w:val="00B825FC"/>
    <w:rPr>
      <w:rFonts w:ascii="Arial" w:hAnsi="Arial"/>
    </w:rPr>
  </w:style>
  <w:style w:type="paragraph" w:styleId="Kop1">
    <w:name w:val="heading 1"/>
    <w:basedOn w:val="Standaard"/>
    <w:next w:val="Standaard"/>
    <w:link w:val="Kop1Char"/>
    <w:uiPriority w:val="99"/>
    <w:qFormat/>
    <w:rsid w:val="00E439C5"/>
    <w:pPr>
      <w:keepNext/>
      <w:outlineLvl w:val="0"/>
    </w:pPr>
    <w:rPr>
      <w:u w:val="single"/>
      <w:lang w:val="en-US"/>
    </w:rPr>
  </w:style>
  <w:style w:type="paragraph" w:styleId="Kop2">
    <w:name w:val="heading 2"/>
    <w:basedOn w:val="Standaard"/>
    <w:next w:val="Standaard"/>
    <w:qFormat/>
    <w:rsid w:val="00E439C5"/>
    <w:pPr>
      <w:keepNext/>
      <w:outlineLvl w:val="1"/>
    </w:pPr>
    <w:rPr>
      <w:sz w:val="24"/>
      <w:lang w:val="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semiHidden/>
    <w:rsid w:val="00E439C5"/>
    <w:pPr>
      <w:tabs>
        <w:tab w:val="center" w:pos="4536"/>
        <w:tab w:val="right" w:pos="9072"/>
      </w:tabs>
    </w:pPr>
  </w:style>
  <w:style w:type="paragraph" w:styleId="Voettekst">
    <w:name w:val="footer"/>
    <w:basedOn w:val="Standaard"/>
    <w:semiHidden/>
    <w:rsid w:val="00E439C5"/>
    <w:pPr>
      <w:tabs>
        <w:tab w:val="center" w:pos="4536"/>
        <w:tab w:val="right" w:pos="9072"/>
      </w:tabs>
    </w:pPr>
  </w:style>
  <w:style w:type="paragraph" w:styleId="Plattetekst">
    <w:name w:val="Body Text"/>
    <w:basedOn w:val="Standaard"/>
    <w:link w:val="PlattetekstChar"/>
    <w:rsid w:val="00FE3655"/>
    <w:pPr>
      <w:framePr w:w="5727" w:h="340" w:hSpace="181" w:wrap="notBeside" w:vAnchor="page" w:hAnchor="page" w:x="3060" w:y="15601"/>
      <w:shd w:val="solid" w:color="FFFFFF" w:fill="FFFFFF"/>
      <w:jc w:val="center"/>
    </w:pPr>
    <w:rPr>
      <w:smallCaps/>
      <w:sz w:val="16"/>
      <w:lang w:val="en-GB"/>
    </w:rPr>
  </w:style>
  <w:style w:type="character" w:customStyle="1" w:styleId="PlattetekstChar">
    <w:name w:val="Platte tekst Char"/>
    <w:basedOn w:val="Standaardalinea-lettertype"/>
    <w:link w:val="Plattetekst"/>
    <w:rsid w:val="00FE3655"/>
    <w:rPr>
      <w:smallCaps/>
      <w:sz w:val="16"/>
      <w:shd w:val="solid" w:color="FFFFFF" w:fill="FFFFFF"/>
      <w:lang w:val="en-GB"/>
    </w:rPr>
  </w:style>
  <w:style w:type="paragraph" w:styleId="Ballontekst">
    <w:name w:val="Balloon Text"/>
    <w:basedOn w:val="Standaard"/>
    <w:link w:val="BallontekstChar"/>
    <w:uiPriority w:val="99"/>
    <w:semiHidden/>
    <w:unhideWhenUsed/>
    <w:rsid w:val="005F4A01"/>
    <w:rPr>
      <w:rFonts w:ascii="Tahoma" w:hAnsi="Tahoma" w:cs="Tahoma"/>
      <w:sz w:val="16"/>
      <w:szCs w:val="16"/>
    </w:rPr>
  </w:style>
  <w:style w:type="character" w:customStyle="1" w:styleId="BallontekstChar">
    <w:name w:val="Ballontekst Char"/>
    <w:basedOn w:val="Standaardalinea-lettertype"/>
    <w:link w:val="Ballontekst"/>
    <w:uiPriority w:val="99"/>
    <w:semiHidden/>
    <w:rsid w:val="005F4A01"/>
    <w:rPr>
      <w:rFonts w:ascii="Tahoma" w:hAnsi="Tahoma" w:cs="Tahoma"/>
      <w:sz w:val="16"/>
      <w:szCs w:val="16"/>
    </w:rPr>
  </w:style>
  <w:style w:type="paragraph" w:styleId="Geenafstand">
    <w:name w:val="No Spacing"/>
    <w:uiPriority w:val="1"/>
    <w:qFormat/>
    <w:rsid w:val="009709A1"/>
    <w:rPr>
      <w:rFonts w:asciiTheme="minorHAnsi" w:eastAsiaTheme="minorHAnsi" w:hAnsiTheme="minorHAnsi" w:cstheme="minorBidi"/>
      <w:sz w:val="22"/>
      <w:szCs w:val="22"/>
      <w:lang w:eastAsia="en-US"/>
    </w:rPr>
  </w:style>
  <w:style w:type="character" w:customStyle="1" w:styleId="Kop1Char">
    <w:name w:val="Kop 1 Char"/>
    <w:basedOn w:val="Standaardalinea-lettertype"/>
    <w:link w:val="Kop1"/>
    <w:uiPriority w:val="99"/>
    <w:locked/>
    <w:rsid w:val="009709A1"/>
    <w:rPr>
      <w:rFonts w:ascii="Arial" w:hAnsi="Arial"/>
      <w:u w:val="single"/>
      <w:lang w:val="en-US"/>
    </w:rPr>
  </w:style>
  <w:style w:type="character" w:styleId="Hyperlink">
    <w:name w:val="Hyperlink"/>
    <w:basedOn w:val="Standaardalinea-lettertype"/>
    <w:uiPriority w:val="99"/>
    <w:rsid w:val="009709A1"/>
    <w:rPr>
      <w:rFonts w:cs="Times New Roman"/>
      <w:color w:val="0000FF"/>
      <w:u w:val="single"/>
    </w:rPr>
  </w:style>
  <w:style w:type="paragraph" w:styleId="Normaalweb">
    <w:name w:val="Normal (Web)"/>
    <w:basedOn w:val="Standaard"/>
    <w:uiPriority w:val="99"/>
    <w:rsid w:val="009709A1"/>
    <w:pPr>
      <w:spacing w:before="100" w:beforeAutospacing="1" w:after="100" w:afterAutospacing="1"/>
    </w:pPr>
    <w:rPr>
      <w:rFonts w:ascii="Times New Roman" w:hAnsi="Times New Roman"/>
      <w:sz w:val="24"/>
      <w:szCs w:val="24"/>
    </w:rPr>
  </w:style>
  <w:style w:type="character" w:styleId="Zwaar">
    <w:name w:val="Strong"/>
    <w:basedOn w:val="Standaardalinea-lettertype"/>
    <w:uiPriority w:val="99"/>
    <w:qFormat/>
    <w:rsid w:val="009709A1"/>
    <w:rPr>
      <w:rFonts w:cs="Times New Roman"/>
      <w:b/>
      <w:bCs/>
    </w:rPr>
  </w:style>
  <w:style w:type="character" w:styleId="Nadruk">
    <w:name w:val="Emphasis"/>
    <w:basedOn w:val="Standaardalinea-lettertype"/>
    <w:uiPriority w:val="99"/>
    <w:qFormat/>
    <w:rsid w:val="009709A1"/>
    <w:rPr>
      <w:rFonts w:cs="Times New Roman"/>
      <w:i/>
      <w:iCs/>
    </w:rPr>
  </w:style>
  <w:style w:type="character" w:styleId="Verwijzingopmerking">
    <w:name w:val="annotation reference"/>
    <w:basedOn w:val="Standaardalinea-lettertype"/>
    <w:uiPriority w:val="99"/>
    <w:semiHidden/>
    <w:unhideWhenUsed/>
    <w:rsid w:val="00B82BE7"/>
    <w:rPr>
      <w:sz w:val="16"/>
      <w:szCs w:val="16"/>
    </w:rPr>
  </w:style>
  <w:style w:type="paragraph" w:styleId="Tekstopmerking">
    <w:name w:val="annotation text"/>
    <w:basedOn w:val="Standaard"/>
    <w:link w:val="TekstopmerkingChar"/>
    <w:uiPriority w:val="99"/>
    <w:semiHidden/>
    <w:unhideWhenUsed/>
    <w:rsid w:val="00B82BE7"/>
  </w:style>
  <w:style w:type="character" w:customStyle="1" w:styleId="TekstopmerkingChar">
    <w:name w:val="Tekst opmerking Char"/>
    <w:basedOn w:val="Standaardalinea-lettertype"/>
    <w:link w:val="Tekstopmerking"/>
    <w:uiPriority w:val="99"/>
    <w:semiHidden/>
    <w:rsid w:val="00B82BE7"/>
    <w:rPr>
      <w:rFonts w:ascii="Arial" w:hAnsi="Arial"/>
    </w:rPr>
  </w:style>
  <w:style w:type="paragraph" w:styleId="Onderwerpvanopmerking">
    <w:name w:val="annotation subject"/>
    <w:basedOn w:val="Tekstopmerking"/>
    <w:next w:val="Tekstopmerking"/>
    <w:link w:val="OnderwerpvanopmerkingChar"/>
    <w:uiPriority w:val="99"/>
    <w:semiHidden/>
    <w:unhideWhenUsed/>
    <w:rsid w:val="00B82BE7"/>
    <w:rPr>
      <w:b/>
      <w:bCs/>
    </w:rPr>
  </w:style>
  <w:style w:type="character" w:customStyle="1" w:styleId="OnderwerpvanopmerkingChar">
    <w:name w:val="Onderwerp van opmerking Char"/>
    <w:basedOn w:val="TekstopmerkingChar"/>
    <w:link w:val="Onderwerpvanopmerking"/>
    <w:uiPriority w:val="99"/>
    <w:semiHidden/>
    <w:rsid w:val="00B82BE7"/>
    <w:rPr>
      <w:rFonts w:ascii="Arial" w:hAnsi="Arial"/>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5732314">
      <w:bodyDiv w:val="1"/>
      <w:marLeft w:val="0"/>
      <w:marRight w:val="0"/>
      <w:marTop w:val="0"/>
      <w:marBottom w:val="0"/>
      <w:divBdr>
        <w:top w:val="none" w:sz="0" w:space="0" w:color="auto"/>
        <w:left w:val="none" w:sz="0" w:space="0" w:color="auto"/>
        <w:bottom w:val="none" w:sz="0" w:space="0" w:color="auto"/>
        <w:right w:val="none" w:sz="0" w:space="0" w:color="auto"/>
      </w:divBdr>
      <w:divsChild>
        <w:div w:id="1711814">
          <w:marLeft w:val="0"/>
          <w:marRight w:val="0"/>
          <w:marTop w:val="0"/>
          <w:marBottom w:val="0"/>
          <w:divBdr>
            <w:top w:val="none" w:sz="0" w:space="0" w:color="auto"/>
            <w:left w:val="none" w:sz="0" w:space="0" w:color="auto"/>
            <w:bottom w:val="none" w:sz="0" w:space="0" w:color="auto"/>
            <w:right w:val="none" w:sz="0" w:space="0" w:color="auto"/>
          </w:divBdr>
          <w:divsChild>
            <w:div w:id="1972008035">
              <w:marLeft w:val="0"/>
              <w:marRight w:val="0"/>
              <w:marTop w:val="0"/>
              <w:marBottom w:val="0"/>
              <w:divBdr>
                <w:top w:val="none" w:sz="0" w:space="0" w:color="auto"/>
                <w:left w:val="none" w:sz="0" w:space="0" w:color="auto"/>
                <w:bottom w:val="none" w:sz="0" w:space="0" w:color="auto"/>
                <w:right w:val="none" w:sz="0" w:space="0" w:color="auto"/>
              </w:divBdr>
              <w:divsChild>
                <w:div w:id="1800875453">
                  <w:marLeft w:val="0"/>
                  <w:marRight w:val="0"/>
                  <w:marTop w:val="0"/>
                  <w:marBottom w:val="0"/>
                  <w:divBdr>
                    <w:top w:val="none" w:sz="0" w:space="0" w:color="auto"/>
                    <w:left w:val="none" w:sz="0" w:space="0" w:color="auto"/>
                    <w:bottom w:val="none" w:sz="0" w:space="0" w:color="auto"/>
                    <w:right w:val="none" w:sz="0" w:space="0" w:color="auto"/>
                  </w:divBdr>
                </w:div>
                <w:div w:id="1141270655">
                  <w:marLeft w:val="0"/>
                  <w:marRight w:val="0"/>
                  <w:marTop w:val="0"/>
                  <w:marBottom w:val="0"/>
                  <w:divBdr>
                    <w:top w:val="none" w:sz="0" w:space="0" w:color="auto"/>
                    <w:left w:val="none" w:sz="0" w:space="0" w:color="auto"/>
                    <w:bottom w:val="none" w:sz="0" w:space="0" w:color="auto"/>
                    <w:right w:val="none" w:sz="0" w:space="0" w:color="auto"/>
                  </w:divBdr>
                </w:div>
                <w:div w:id="1696274950">
                  <w:marLeft w:val="0"/>
                  <w:marRight w:val="0"/>
                  <w:marTop w:val="0"/>
                  <w:marBottom w:val="0"/>
                  <w:divBdr>
                    <w:top w:val="none" w:sz="0" w:space="0" w:color="auto"/>
                    <w:left w:val="none" w:sz="0" w:space="0" w:color="auto"/>
                    <w:bottom w:val="none" w:sz="0" w:space="0" w:color="auto"/>
                    <w:right w:val="none" w:sz="0" w:space="0" w:color="auto"/>
                  </w:divBdr>
                </w:div>
              </w:divsChild>
            </w:div>
            <w:div w:id="2058119896">
              <w:marLeft w:val="0"/>
              <w:marRight w:val="0"/>
              <w:marTop w:val="0"/>
              <w:marBottom w:val="0"/>
              <w:divBdr>
                <w:top w:val="none" w:sz="0" w:space="0" w:color="auto"/>
                <w:left w:val="none" w:sz="0" w:space="0" w:color="auto"/>
                <w:bottom w:val="none" w:sz="0" w:space="0" w:color="auto"/>
                <w:right w:val="none" w:sz="0" w:space="0" w:color="auto"/>
              </w:divBdr>
              <w:divsChild>
                <w:div w:id="851841636">
                  <w:marLeft w:val="0"/>
                  <w:marRight w:val="0"/>
                  <w:marTop w:val="0"/>
                  <w:marBottom w:val="0"/>
                  <w:divBdr>
                    <w:top w:val="none" w:sz="0" w:space="0" w:color="auto"/>
                    <w:left w:val="none" w:sz="0" w:space="0" w:color="auto"/>
                    <w:bottom w:val="none" w:sz="0" w:space="0" w:color="auto"/>
                    <w:right w:val="none" w:sz="0" w:space="0" w:color="auto"/>
                  </w:divBdr>
                </w:div>
                <w:div w:id="515732464">
                  <w:marLeft w:val="0"/>
                  <w:marRight w:val="0"/>
                  <w:marTop w:val="0"/>
                  <w:marBottom w:val="0"/>
                  <w:divBdr>
                    <w:top w:val="none" w:sz="0" w:space="0" w:color="auto"/>
                    <w:left w:val="none" w:sz="0" w:space="0" w:color="auto"/>
                    <w:bottom w:val="none" w:sz="0" w:space="0" w:color="auto"/>
                    <w:right w:val="none" w:sz="0" w:space="0" w:color="auto"/>
                  </w:divBdr>
                  <w:divsChild>
                    <w:div w:id="1210267399">
                      <w:marLeft w:val="0"/>
                      <w:marRight w:val="0"/>
                      <w:marTop w:val="0"/>
                      <w:marBottom w:val="0"/>
                      <w:divBdr>
                        <w:top w:val="none" w:sz="0" w:space="0" w:color="auto"/>
                        <w:left w:val="none" w:sz="0" w:space="0" w:color="auto"/>
                        <w:bottom w:val="none" w:sz="0" w:space="0" w:color="auto"/>
                        <w:right w:val="none" w:sz="0" w:space="0" w:color="auto"/>
                      </w:divBdr>
                      <w:divsChild>
                        <w:div w:id="1620838215">
                          <w:marLeft w:val="0"/>
                          <w:marRight w:val="0"/>
                          <w:marTop w:val="0"/>
                          <w:marBottom w:val="0"/>
                          <w:divBdr>
                            <w:top w:val="none" w:sz="0" w:space="0" w:color="auto"/>
                            <w:left w:val="none" w:sz="0" w:space="0" w:color="auto"/>
                            <w:bottom w:val="none" w:sz="0" w:space="0" w:color="auto"/>
                            <w:right w:val="none" w:sz="0" w:space="0" w:color="auto"/>
                          </w:divBdr>
                          <w:divsChild>
                            <w:div w:id="168832783">
                              <w:marLeft w:val="0"/>
                              <w:marRight w:val="0"/>
                              <w:marTop w:val="0"/>
                              <w:marBottom w:val="0"/>
                              <w:divBdr>
                                <w:top w:val="none" w:sz="0" w:space="0" w:color="auto"/>
                                <w:left w:val="none" w:sz="0" w:space="0" w:color="auto"/>
                                <w:bottom w:val="none" w:sz="0" w:space="0" w:color="auto"/>
                                <w:right w:val="none" w:sz="0" w:space="0" w:color="auto"/>
                              </w:divBdr>
                              <w:divsChild>
                                <w:div w:id="62995259">
                                  <w:marLeft w:val="0"/>
                                  <w:marRight w:val="0"/>
                                  <w:marTop w:val="0"/>
                                  <w:marBottom w:val="0"/>
                                  <w:divBdr>
                                    <w:top w:val="none" w:sz="0" w:space="0" w:color="auto"/>
                                    <w:left w:val="none" w:sz="0" w:space="0" w:color="auto"/>
                                    <w:bottom w:val="none" w:sz="0" w:space="0" w:color="auto"/>
                                    <w:right w:val="none" w:sz="0" w:space="0" w:color="auto"/>
                                  </w:divBdr>
                                </w:div>
                                <w:div w:id="863204891">
                                  <w:marLeft w:val="0"/>
                                  <w:marRight w:val="0"/>
                                  <w:marTop w:val="0"/>
                                  <w:marBottom w:val="0"/>
                                  <w:divBdr>
                                    <w:top w:val="none" w:sz="0" w:space="0" w:color="auto"/>
                                    <w:left w:val="none" w:sz="0" w:space="0" w:color="auto"/>
                                    <w:bottom w:val="none" w:sz="0" w:space="0" w:color="auto"/>
                                    <w:right w:val="none" w:sz="0" w:space="0" w:color="auto"/>
                                  </w:divBdr>
                                  <w:divsChild>
                                    <w:div w:id="1718238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4212929">
                          <w:marLeft w:val="0"/>
                          <w:marRight w:val="0"/>
                          <w:marTop w:val="0"/>
                          <w:marBottom w:val="0"/>
                          <w:divBdr>
                            <w:top w:val="none" w:sz="0" w:space="0" w:color="auto"/>
                            <w:left w:val="none" w:sz="0" w:space="0" w:color="auto"/>
                            <w:bottom w:val="none" w:sz="0" w:space="0" w:color="auto"/>
                            <w:right w:val="none" w:sz="0" w:space="0" w:color="auto"/>
                          </w:divBdr>
                          <w:divsChild>
                            <w:div w:id="146560157">
                              <w:marLeft w:val="0"/>
                              <w:marRight w:val="0"/>
                              <w:marTop w:val="0"/>
                              <w:marBottom w:val="0"/>
                              <w:divBdr>
                                <w:top w:val="none" w:sz="0" w:space="0" w:color="auto"/>
                                <w:left w:val="none" w:sz="0" w:space="0" w:color="auto"/>
                                <w:bottom w:val="none" w:sz="0" w:space="0" w:color="auto"/>
                                <w:right w:val="none" w:sz="0" w:space="0" w:color="auto"/>
                              </w:divBdr>
                              <w:divsChild>
                                <w:div w:id="323121288">
                                  <w:marLeft w:val="0"/>
                                  <w:marRight w:val="0"/>
                                  <w:marTop w:val="0"/>
                                  <w:marBottom w:val="0"/>
                                  <w:divBdr>
                                    <w:top w:val="none" w:sz="0" w:space="0" w:color="auto"/>
                                    <w:left w:val="none" w:sz="0" w:space="0" w:color="auto"/>
                                    <w:bottom w:val="none" w:sz="0" w:space="0" w:color="auto"/>
                                    <w:right w:val="none" w:sz="0" w:space="0" w:color="auto"/>
                                  </w:divBdr>
                                </w:div>
                                <w:div w:id="2068605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62694208">
                  <w:marLeft w:val="0"/>
                  <w:marRight w:val="0"/>
                  <w:marTop w:val="0"/>
                  <w:marBottom w:val="0"/>
                  <w:divBdr>
                    <w:top w:val="none" w:sz="0" w:space="0" w:color="auto"/>
                    <w:left w:val="none" w:sz="0" w:space="0" w:color="auto"/>
                    <w:bottom w:val="none" w:sz="0" w:space="0" w:color="auto"/>
                    <w:right w:val="none" w:sz="0" w:space="0" w:color="auto"/>
                  </w:divBdr>
                  <w:divsChild>
                    <w:div w:id="1039665224">
                      <w:marLeft w:val="0"/>
                      <w:marRight w:val="0"/>
                      <w:marTop w:val="0"/>
                      <w:marBottom w:val="0"/>
                      <w:divBdr>
                        <w:top w:val="none" w:sz="0" w:space="0" w:color="auto"/>
                        <w:left w:val="none" w:sz="0" w:space="0" w:color="auto"/>
                        <w:bottom w:val="none" w:sz="0" w:space="0" w:color="auto"/>
                        <w:right w:val="none" w:sz="0" w:space="0" w:color="auto"/>
                      </w:divBdr>
                      <w:divsChild>
                        <w:div w:id="157549967">
                          <w:marLeft w:val="0"/>
                          <w:marRight w:val="0"/>
                          <w:marTop w:val="0"/>
                          <w:marBottom w:val="0"/>
                          <w:divBdr>
                            <w:top w:val="none" w:sz="0" w:space="0" w:color="auto"/>
                            <w:left w:val="none" w:sz="0" w:space="0" w:color="auto"/>
                            <w:bottom w:val="none" w:sz="0" w:space="0" w:color="auto"/>
                            <w:right w:val="none" w:sz="0" w:space="0" w:color="auto"/>
                          </w:divBdr>
                          <w:divsChild>
                            <w:div w:id="1719355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517971">
                      <w:marLeft w:val="0"/>
                      <w:marRight w:val="0"/>
                      <w:marTop w:val="0"/>
                      <w:marBottom w:val="0"/>
                      <w:divBdr>
                        <w:top w:val="none" w:sz="0" w:space="0" w:color="auto"/>
                        <w:left w:val="none" w:sz="0" w:space="0" w:color="auto"/>
                        <w:bottom w:val="none" w:sz="0" w:space="0" w:color="auto"/>
                        <w:right w:val="none" w:sz="0" w:space="0" w:color="auto"/>
                      </w:divBdr>
                      <w:divsChild>
                        <w:div w:id="1576545385">
                          <w:marLeft w:val="0"/>
                          <w:marRight w:val="0"/>
                          <w:marTop w:val="0"/>
                          <w:marBottom w:val="0"/>
                          <w:divBdr>
                            <w:top w:val="none" w:sz="0" w:space="0" w:color="auto"/>
                            <w:left w:val="none" w:sz="0" w:space="0" w:color="auto"/>
                            <w:bottom w:val="none" w:sz="0" w:space="0" w:color="auto"/>
                            <w:right w:val="none" w:sz="0" w:space="0" w:color="auto"/>
                          </w:divBdr>
                          <w:divsChild>
                            <w:div w:id="1330251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6392982">
      <w:bodyDiv w:val="1"/>
      <w:marLeft w:val="0"/>
      <w:marRight w:val="0"/>
      <w:marTop w:val="0"/>
      <w:marBottom w:val="0"/>
      <w:divBdr>
        <w:top w:val="none" w:sz="0" w:space="0" w:color="auto"/>
        <w:left w:val="none" w:sz="0" w:space="0" w:color="auto"/>
        <w:bottom w:val="none" w:sz="0" w:space="0" w:color="auto"/>
        <w:right w:val="none" w:sz="0" w:space="0" w:color="auto"/>
      </w:divBdr>
      <w:divsChild>
        <w:div w:id="503715067">
          <w:marLeft w:val="3732"/>
          <w:marRight w:val="-1230"/>
          <w:marTop w:val="0"/>
          <w:marBottom w:val="0"/>
          <w:divBdr>
            <w:top w:val="none" w:sz="0" w:space="0" w:color="auto"/>
            <w:left w:val="none" w:sz="0" w:space="0" w:color="auto"/>
            <w:bottom w:val="none" w:sz="0" w:space="0" w:color="auto"/>
            <w:right w:val="none" w:sz="0" w:space="0" w:color="auto"/>
          </w:divBdr>
        </w:div>
        <w:div w:id="2051370517">
          <w:marLeft w:val="3732"/>
          <w:marRight w:val="-1230"/>
          <w:marTop w:val="0"/>
          <w:marBottom w:val="0"/>
          <w:divBdr>
            <w:top w:val="none" w:sz="0" w:space="0" w:color="auto"/>
            <w:left w:val="none" w:sz="0" w:space="0" w:color="auto"/>
            <w:bottom w:val="none" w:sz="0" w:space="0" w:color="auto"/>
            <w:right w:val="none" w:sz="0" w:space="0" w:color="auto"/>
          </w:divBdr>
        </w:div>
      </w:divsChild>
    </w:div>
    <w:div w:id="1571304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echtonafhankelijktoezicht@advocatenorde.nl" TargetMode="External"/><Relationship Id="rId13"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gi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www.advocatenorde.nl/echtonafhankelijktoezicht"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C9F024-FCEA-4FD6-BF9C-ADCE5E746C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98</TotalTime>
  <Pages>2</Pages>
  <Words>753</Words>
  <Characters>4564</Characters>
  <Application>Microsoft Office Word</Application>
  <DocSecurity>0</DocSecurity>
  <Lines>38</Lines>
  <Paragraphs>10</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NOvA Brief Sjabloon</vt:lpstr>
      <vt:lpstr>NOvA Brief Sjabloon</vt:lpstr>
    </vt:vector>
  </TitlesOfParts>
  <Manager>Peter-Paul Vester</Manager>
  <Company>NOVA</Company>
  <LinksUpToDate>false</LinksUpToDate>
  <CharactersWithSpaces>5307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NOvA Brief Sjabloon</dc:title>
  <dc:subject>standaardsjablonen voor NOvA</dc:subject>
  <dc:creator>YvonneWe_Advocatenor</dc:creator>
  <cp:lastModifiedBy>Petri Paeper</cp:lastModifiedBy>
  <cp:revision>3</cp:revision>
  <cp:lastPrinted>1997-11-17T13:11:00Z</cp:lastPrinted>
  <dcterms:created xsi:type="dcterms:W3CDTF">2013-06-24T07:48:00Z</dcterms:created>
  <dcterms:modified xsi:type="dcterms:W3CDTF">2013-06-24T09:17:00Z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1043</vt:lpwstr>
  </property>
</Properties>
</file>